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79" w:rsidRDefault="00ED0479" w:rsidP="00ED0479">
      <w:pPr>
        <w:ind w:left="-709" w:right="-306"/>
        <w:rPr>
          <w:rFonts w:ascii="Arial" w:hAnsi="Arial" w:cs="Arial"/>
          <w:b/>
          <w:sz w:val="24"/>
          <w:szCs w:val="24"/>
        </w:rPr>
      </w:pPr>
      <w:r w:rsidRPr="00593FB7">
        <w:rPr>
          <w:b/>
          <w:noProof/>
          <w:sz w:val="480"/>
          <w:szCs w:val="480"/>
          <w:lang w:eastAsia="en-GB"/>
        </w:rPr>
        <w:drawing>
          <wp:anchor distT="0" distB="0" distL="114300" distR="114300" simplePos="0" relativeHeight="251659264" behindDoc="0" locked="0" layoutInCell="1" allowOverlap="1" wp14:anchorId="144E7DBD" wp14:editId="223A6F70">
            <wp:simplePos x="0" y="0"/>
            <wp:positionH relativeFrom="page">
              <wp:posOffset>3327400</wp:posOffset>
            </wp:positionH>
            <wp:positionV relativeFrom="paragraph">
              <wp:posOffset>-635</wp:posOffset>
            </wp:positionV>
            <wp:extent cx="654050" cy="60414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YFL Traced Badge Blue.png"/>
                    <pic:cNvPicPr/>
                  </pic:nvPicPr>
                  <pic:blipFill rotWithShape="1"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t="3336" r="8463" b="41750"/>
                    <a:stretch/>
                  </pic:blipFill>
                  <pic:spPr bwMode="auto">
                    <a:xfrm>
                      <a:off x="0" y="0"/>
                      <a:ext cx="660174" cy="609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479" w:rsidRDefault="00ED0479" w:rsidP="00ED0479"/>
    <w:p w:rsidR="00ED0479" w:rsidRPr="00872EA7" w:rsidRDefault="00ED0479" w:rsidP="00ED0479">
      <w:pPr>
        <w:spacing w:after="0" w:line="240" w:lineRule="auto"/>
        <w:jc w:val="center"/>
        <w:rPr>
          <w:b/>
          <w:sz w:val="36"/>
          <w:szCs w:val="36"/>
        </w:rPr>
      </w:pPr>
      <w:r w:rsidRPr="00872EA7">
        <w:rPr>
          <w:b/>
          <w:sz w:val="36"/>
          <w:szCs w:val="36"/>
        </w:rPr>
        <w:t>Walsall Junior Youth Football League</w:t>
      </w:r>
    </w:p>
    <w:p w:rsidR="00FB4BF6" w:rsidRPr="00FB4BF6" w:rsidRDefault="00FB4BF6" w:rsidP="00872EA7">
      <w:pPr>
        <w:ind w:right="-1"/>
        <w:jc w:val="center"/>
        <w:rPr>
          <w:rFonts w:ascii="Arial" w:hAnsi="Arial" w:cs="Arial"/>
          <w:b/>
        </w:rPr>
      </w:pPr>
      <w:r w:rsidRPr="00FB4BF6">
        <w:rPr>
          <w:rFonts w:ascii="Arial" w:hAnsi="Arial" w:cs="Arial"/>
          <w:b/>
        </w:rPr>
        <w:t>October 2017</w:t>
      </w:r>
    </w:p>
    <w:p w:rsidR="00FB4BF6" w:rsidRDefault="00025389" w:rsidP="00FB4BF6">
      <w:pPr>
        <w:ind w:right="-306"/>
        <w:jc w:val="center"/>
        <w:rPr>
          <w:rFonts w:ascii="Arial" w:hAnsi="Arial" w:cs="Arial"/>
          <w:b/>
        </w:rPr>
      </w:pPr>
      <w:r w:rsidRPr="00FB4BF6">
        <w:rPr>
          <w:rFonts w:ascii="Arial" w:hAnsi="Arial" w:cs="Arial"/>
          <w:b/>
        </w:rPr>
        <w:t>FAO: Club Chair, Secretary, Welfare Officer, Team Mana</w:t>
      </w:r>
      <w:r w:rsidR="00FB4BF6">
        <w:rPr>
          <w:rFonts w:ascii="Arial" w:hAnsi="Arial" w:cs="Arial"/>
          <w:b/>
        </w:rPr>
        <w:t>ger/Coach and Parents/</w:t>
      </w:r>
      <w:r w:rsidRPr="00FB4BF6">
        <w:rPr>
          <w:rFonts w:ascii="Arial" w:hAnsi="Arial" w:cs="Arial"/>
          <w:b/>
        </w:rPr>
        <w:t>Supporters.</w:t>
      </w:r>
    </w:p>
    <w:p w:rsidR="00FB4BF6" w:rsidRDefault="00FB4BF6" w:rsidP="00025389">
      <w:pPr>
        <w:ind w:right="-306"/>
        <w:rPr>
          <w:rFonts w:ascii="Arial" w:hAnsi="Arial" w:cs="Arial"/>
          <w:b/>
        </w:rPr>
      </w:pPr>
      <w:r w:rsidRPr="00FB4BF6">
        <w:rPr>
          <w:rFonts w:ascii="Arial" w:hAnsi="Arial" w:cs="Arial"/>
          <w:b/>
        </w:rPr>
        <w:t>An open letter sent</w:t>
      </w:r>
      <w:r>
        <w:rPr>
          <w:rFonts w:ascii="Arial" w:hAnsi="Arial" w:cs="Arial"/>
          <w:b/>
        </w:rPr>
        <w:t xml:space="preserve"> on behalf of the Chairman and C</w:t>
      </w:r>
      <w:r w:rsidRPr="00FB4BF6">
        <w:rPr>
          <w:rFonts w:ascii="Arial" w:hAnsi="Arial" w:cs="Arial"/>
          <w:b/>
        </w:rPr>
        <w:t>ommittee of Walsall Junior Youth Football League.</w:t>
      </w:r>
    </w:p>
    <w:p w:rsidR="00FB4BF6" w:rsidRDefault="00FB4BF6" w:rsidP="00872EA7">
      <w:p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season is one month old and it is with regret that we feel we need to write to all clubs to seek your support in relation to </w:t>
      </w:r>
      <w:r w:rsidR="00872EA7">
        <w:rPr>
          <w:rFonts w:ascii="Arial" w:hAnsi="Arial" w:cs="Arial"/>
        </w:rPr>
        <w:t xml:space="preserve">discipline and Respect </w:t>
      </w:r>
      <w:r>
        <w:rPr>
          <w:rFonts w:ascii="Arial" w:hAnsi="Arial" w:cs="Arial"/>
        </w:rPr>
        <w:t>incidents that have already been reported to the league and the County FA.</w:t>
      </w:r>
    </w:p>
    <w:p w:rsidR="00FB4BF6" w:rsidRDefault="00FB4BF6" w:rsidP="00872EA7">
      <w:p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>We seem to be experiencing a larger than usual number of incidents that involve managers/coaches or parents/support</w:t>
      </w:r>
      <w:r w:rsidR="00F67E8F">
        <w:rPr>
          <w:rFonts w:ascii="Arial" w:hAnsi="Arial" w:cs="Arial"/>
        </w:rPr>
        <w:t>ers</w:t>
      </w:r>
      <w:r>
        <w:rPr>
          <w:rFonts w:ascii="Arial" w:hAnsi="Arial" w:cs="Arial"/>
        </w:rPr>
        <w:t xml:space="preserve"> directing abuse and threatening behaviour towards referees (and i</w:t>
      </w:r>
      <w:r w:rsidR="00872EA7">
        <w:rPr>
          <w:rFonts w:ascii="Arial" w:hAnsi="Arial" w:cs="Arial"/>
        </w:rPr>
        <w:t>n some cases opposition parents/</w:t>
      </w:r>
      <w:r>
        <w:rPr>
          <w:rFonts w:ascii="Arial" w:hAnsi="Arial" w:cs="Arial"/>
        </w:rPr>
        <w:t>supporters).</w:t>
      </w:r>
    </w:p>
    <w:p w:rsidR="00FB4BF6" w:rsidRDefault="00FB4BF6" w:rsidP="00872EA7">
      <w:p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>We feel it is too easy to think this is always another team and to bury our heads in the sand.</w:t>
      </w:r>
    </w:p>
    <w:p w:rsidR="00FB4BF6" w:rsidRDefault="00FB4BF6" w:rsidP="00872EA7">
      <w:p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league, we are committed to driving this sort of behaviour out of our games and to allow the children to play football in an atmosphere that is conducive </w:t>
      </w:r>
      <w:r w:rsidR="00872EA7">
        <w:rPr>
          <w:rFonts w:ascii="Arial" w:hAnsi="Arial" w:cs="Arial"/>
        </w:rPr>
        <w:t xml:space="preserve">to them </w:t>
      </w:r>
      <w:r>
        <w:rPr>
          <w:rFonts w:ascii="Arial" w:hAnsi="Arial" w:cs="Arial"/>
        </w:rPr>
        <w:t>develop</w:t>
      </w:r>
      <w:r w:rsidR="00872EA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whilst all associated with clubs can enjoy the matches.</w:t>
      </w:r>
    </w:p>
    <w:p w:rsidR="00FB4BF6" w:rsidRDefault="00FB4BF6" w:rsidP="00872EA7">
      <w:p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do have a </w:t>
      </w:r>
      <w:r w:rsidR="00872EA7">
        <w:rPr>
          <w:rFonts w:ascii="Arial" w:hAnsi="Arial" w:cs="Arial"/>
        </w:rPr>
        <w:t xml:space="preserve">small </w:t>
      </w:r>
      <w:r>
        <w:rPr>
          <w:rFonts w:ascii="Arial" w:hAnsi="Arial" w:cs="Arial"/>
        </w:rPr>
        <w:t>minority of people who attend matches who appear incapable of displaying civil behaviour and need to result to abusive language or threats of violence.</w:t>
      </w:r>
    </w:p>
    <w:p w:rsidR="00C86642" w:rsidRDefault="00C86642" w:rsidP="00872EA7">
      <w:p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>Perhaps a few reminders and suggestions will help us all to engage in the sport we love in the right manner:</w:t>
      </w:r>
    </w:p>
    <w:p w:rsidR="00C86642" w:rsidRDefault="00C86642" w:rsidP="00872EA7">
      <w:pPr>
        <w:pStyle w:val="ListParagraph"/>
        <w:numPr>
          <w:ilvl w:val="0"/>
          <w:numId w:val="2"/>
        </w:num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>Any on field issues must be referred to the County FA and we are encouraging referees and others to report these incidents – it really does not help if the reports are not being sent in.</w:t>
      </w:r>
      <w:r w:rsidR="008B1493">
        <w:rPr>
          <w:rFonts w:ascii="Arial" w:hAnsi="Arial" w:cs="Arial"/>
        </w:rPr>
        <w:t xml:space="preserve"> Reports are best if they are concise and factual.</w:t>
      </w:r>
    </w:p>
    <w:p w:rsidR="00C86642" w:rsidRDefault="00C86642" w:rsidP="00872EA7">
      <w:pPr>
        <w:pStyle w:val="ListParagraph"/>
        <w:numPr>
          <w:ilvl w:val="0"/>
          <w:numId w:val="2"/>
        </w:num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>Many of our referees are under the age of 18 and as such adults should think very carefully about how they treat them. All referees are doing a job for us to allow games to be played.</w:t>
      </w:r>
      <w:r w:rsidR="008B1493">
        <w:rPr>
          <w:rFonts w:ascii="Arial" w:hAnsi="Arial" w:cs="Arial"/>
        </w:rPr>
        <w:t xml:space="preserve"> It really does not help a referee to have every decision challenged from the sidelines. The adults present at matches need to set the tone and an example to the children. Coaches should mark a referee fairly at the end of the game and talk to our Referees Secretary if they have concerns or issues.</w:t>
      </w:r>
    </w:p>
    <w:p w:rsidR="00C86642" w:rsidRDefault="00C86642" w:rsidP="00872EA7">
      <w:pPr>
        <w:pStyle w:val="ListParagraph"/>
        <w:numPr>
          <w:ilvl w:val="0"/>
          <w:numId w:val="2"/>
        </w:num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Clubs and Teams are responsible for the behaviour of everyone associated with their Club or Team. All clubs subscribe to the </w:t>
      </w:r>
      <w:r w:rsidR="008B1493">
        <w:rPr>
          <w:rFonts w:ascii="Arial" w:hAnsi="Arial" w:cs="Arial"/>
        </w:rPr>
        <w:t>FA</w:t>
      </w:r>
      <w:r>
        <w:rPr>
          <w:rFonts w:ascii="Arial" w:hAnsi="Arial" w:cs="Arial"/>
        </w:rPr>
        <w:t xml:space="preserve"> campaign</w:t>
      </w:r>
      <w:r w:rsidR="008B1493">
        <w:rPr>
          <w:rFonts w:ascii="Arial" w:hAnsi="Arial" w:cs="Arial"/>
        </w:rPr>
        <w:t xml:space="preserve">s and </w:t>
      </w:r>
      <w:r>
        <w:rPr>
          <w:rFonts w:ascii="Arial" w:hAnsi="Arial" w:cs="Arial"/>
        </w:rPr>
        <w:t xml:space="preserve">values, but how many will truly implement the change that is needed to see unwanted behaviour </w:t>
      </w:r>
      <w:r w:rsidR="008B1493">
        <w:rPr>
          <w:rFonts w:ascii="Arial" w:hAnsi="Arial" w:cs="Arial"/>
        </w:rPr>
        <w:t xml:space="preserve">and attitudes </w:t>
      </w:r>
      <w:r>
        <w:rPr>
          <w:rFonts w:ascii="Arial" w:hAnsi="Arial" w:cs="Arial"/>
        </w:rPr>
        <w:t>removed from our matches? As a league, we must follow FA guidelines with regards to incidents</w:t>
      </w:r>
      <w:r w:rsidR="008B1493">
        <w:rPr>
          <w:rFonts w:ascii="Arial" w:hAnsi="Arial" w:cs="Arial"/>
        </w:rPr>
        <w:t>. We are aware that this can take time and is frustrating for all. B</w:t>
      </w:r>
      <w:r>
        <w:rPr>
          <w:rFonts w:ascii="Arial" w:hAnsi="Arial" w:cs="Arial"/>
        </w:rPr>
        <w:t>ut a club who knows it has a problem with a coach or supporter should take immediate action to remove them from the pitch side until such time that they can be trusted to act in a way that is acceptable.</w:t>
      </w:r>
    </w:p>
    <w:p w:rsidR="00C86642" w:rsidRDefault="00C86642" w:rsidP="00872EA7">
      <w:pPr>
        <w:pStyle w:val="ListParagraph"/>
        <w:numPr>
          <w:ilvl w:val="0"/>
          <w:numId w:val="2"/>
        </w:num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Supporters ne</w:t>
      </w:r>
      <w:r w:rsidR="00D27241">
        <w:rPr>
          <w:rFonts w:ascii="Arial" w:hAnsi="Arial" w:cs="Arial"/>
        </w:rPr>
        <w:t xml:space="preserve">ed to be reminded that </w:t>
      </w:r>
      <w:r>
        <w:rPr>
          <w:rFonts w:ascii="Arial" w:hAnsi="Arial" w:cs="Arial"/>
        </w:rPr>
        <w:t>children will thrive in a friendly, secure and supportive environment. No parent needs to encroach on the field of play and verbal support should be positive comments of encouragement.  Supporter</w:t>
      </w:r>
      <w:r w:rsidR="00D272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have no place in making any comments towards a referee.</w:t>
      </w:r>
    </w:p>
    <w:p w:rsidR="00D27241" w:rsidRDefault="00D27241" w:rsidP="00872EA7">
      <w:p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league, we are working closely with Staffordshire FA to develop every aspect of the football we offer and we will be seeking support to introduce initiatives </w:t>
      </w:r>
      <w:r w:rsidR="008B1493">
        <w:rPr>
          <w:rFonts w:ascii="Arial" w:hAnsi="Arial" w:cs="Arial"/>
        </w:rPr>
        <w:t>soon</w:t>
      </w:r>
      <w:r>
        <w:rPr>
          <w:rFonts w:ascii="Arial" w:hAnsi="Arial" w:cs="Arial"/>
        </w:rPr>
        <w:t>,</w:t>
      </w:r>
      <w:r w:rsidR="008B1493">
        <w:rPr>
          <w:rFonts w:ascii="Arial" w:hAnsi="Arial" w:cs="Arial"/>
        </w:rPr>
        <w:t xml:space="preserve"> which may include</w:t>
      </w:r>
      <w:r>
        <w:rPr>
          <w:rFonts w:ascii="Arial" w:hAnsi="Arial" w:cs="Arial"/>
        </w:rPr>
        <w:t xml:space="preserve"> Respect Marshalls from every team, to improve the climate at some of our games.</w:t>
      </w:r>
    </w:p>
    <w:p w:rsidR="00D27241" w:rsidRDefault="008B1493" w:rsidP="00872EA7">
      <w:p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>It is</w:t>
      </w:r>
      <w:r w:rsidR="00D27241">
        <w:rPr>
          <w:rFonts w:ascii="Arial" w:hAnsi="Arial" w:cs="Arial"/>
        </w:rPr>
        <w:t xml:space="preserve"> </w:t>
      </w:r>
      <w:r w:rsidR="00D27241" w:rsidRPr="00D27241">
        <w:rPr>
          <w:rFonts w:ascii="Arial" w:hAnsi="Arial" w:cs="Arial"/>
          <w:b/>
        </w:rPr>
        <w:t>YOUR</w:t>
      </w:r>
      <w:r w:rsidR="00D27241">
        <w:rPr>
          <w:rFonts w:ascii="Arial" w:hAnsi="Arial" w:cs="Arial"/>
        </w:rPr>
        <w:t xml:space="preserve"> league and it is time for all teams to take a lead to work with us to ensure we can truly say we are doing all we can to implement Respect</w:t>
      </w:r>
      <w:r>
        <w:rPr>
          <w:rFonts w:ascii="Arial" w:hAnsi="Arial" w:cs="Arial"/>
        </w:rPr>
        <w:t xml:space="preserve"> and Safeguarding</w:t>
      </w:r>
      <w:r w:rsidR="00D27241">
        <w:rPr>
          <w:rFonts w:ascii="Arial" w:hAnsi="Arial" w:cs="Arial"/>
        </w:rPr>
        <w:t xml:space="preserve"> into our fixtures.</w:t>
      </w:r>
    </w:p>
    <w:p w:rsidR="00D27241" w:rsidRDefault="00D27241" w:rsidP="00872EA7">
      <w:pPr>
        <w:ind w:right="-306"/>
        <w:jc w:val="both"/>
        <w:rPr>
          <w:rFonts w:ascii="Arial" w:hAnsi="Arial" w:cs="Arial"/>
        </w:rPr>
      </w:pPr>
      <w:r>
        <w:rPr>
          <w:rFonts w:ascii="Arial" w:hAnsi="Arial" w:cs="Arial"/>
        </w:rPr>
        <w:t>We are looking for your support and ideas. If anyone wishes to discuss this further, please contact myself or any member of the committee. I hope to be able to report a noticeable improvement in behaviour in the next month.</w:t>
      </w:r>
    </w:p>
    <w:p w:rsidR="00D27241" w:rsidRDefault="00D27241" w:rsidP="00D27241">
      <w:pPr>
        <w:ind w:right="-306"/>
        <w:rPr>
          <w:rFonts w:ascii="Arial" w:hAnsi="Arial" w:cs="Arial"/>
        </w:rPr>
      </w:pPr>
      <w:r>
        <w:rPr>
          <w:rFonts w:ascii="Arial" w:hAnsi="Arial" w:cs="Arial"/>
        </w:rPr>
        <w:t>Best wishes</w:t>
      </w:r>
    </w:p>
    <w:p w:rsidR="00966B1F" w:rsidRPr="00ED0479" w:rsidRDefault="00D27241" w:rsidP="00D27241">
      <w:pPr>
        <w:ind w:right="-30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</w:rPr>
        <w:t>David Vale (Chairman) and the Committee of Walsall Junior Youth Football League</w:t>
      </w:r>
    </w:p>
    <w:sectPr w:rsidR="00966B1F" w:rsidRPr="00ED0479" w:rsidSect="00872EA7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76A"/>
    <w:multiLevelType w:val="hybridMultilevel"/>
    <w:tmpl w:val="ECAAC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1490"/>
    <w:multiLevelType w:val="hybridMultilevel"/>
    <w:tmpl w:val="242ACD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79"/>
    <w:rsid w:val="00025389"/>
    <w:rsid w:val="001042C4"/>
    <w:rsid w:val="001E26B2"/>
    <w:rsid w:val="001F41F8"/>
    <w:rsid w:val="00357039"/>
    <w:rsid w:val="00467A73"/>
    <w:rsid w:val="00872EA7"/>
    <w:rsid w:val="008B1493"/>
    <w:rsid w:val="008E3C29"/>
    <w:rsid w:val="00966B1F"/>
    <w:rsid w:val="00C83762"/>
    <w:rsid w:val="00C86642"/>
    <w:rsid w:val="00D27241"/>
    <w:rsid w:val="00E36253"/>
    <w:rsid w:val="00E5100A"/>
    <w:rsid w:val="00ED0479"/>
    <w:rsid w:val="00F67E8F"/>
    <w:rsid w:val="00FB4BF6"/>
    <w:rsid w:val="00F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AE4D-2AE1-4490-B484-2F3AA58C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</dc:creator>
  <cp:lastModifiedBy>Vale</cp:lastModifiedBy>
  <cp:revision>2</cp:revision>
  <dcterms:created xsi:type="dcterms:W3CDTF">2017-10-10T15:51:00Z</dcterms:created>
  <dcterms:modified xsi:type="dcterms:W3CDTF">2017-10-10T15:51:00Z</dcterms:modified>
</cp:coreProperties>
</file>